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18203ECC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524E71">
        <w:rPr>
          <w:bCs/>
        </w:rPr>
        <w:t>2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70C0FA7A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524E71">
        <w:rPr>
          <w:rFonts w:ascii="Arial" w:hAnsi="Arial" w:cs="Arial"/>
          <w:b/>
          <w:sz w:val="24"/>
          <w:szCs w:val="24"/>
        </w:rPr>
        <w:t>2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3496EF9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3D7AB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60946909" w14:textId="1B06522E" w:rsidR="00D80ABC" w:rsidRPr="004368E0" w:rsidRDefault="00D80ABC" w:rsidP="00D80ABC">
      <w:pPr>
        <w:rPr>
          <w:rFonts w:ascii="Arial" w:hAnsi="Arial" w:cs="Arial"/>
          <w:b/>
          <w:bCs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8F637A" w:rsidRPr="008F637A">
        <w:rPr>
          <w:rFonts w:ascii="Arial" w:hAnsi="Arial" w:cs="Arial"/>
          <w:b/>
          <w:bCs/>
          <w:sz w:val="24"/>
          <w:szCs w:val="24"/>
        </w:rPr>
        <w:t>wykonanie oświetlenia terenu</w:t>
      </w:r>
      <w:r w:rsidR="004368E0">
        <w:rPr>
          <w:rFonts w:ascii="Arial" w:hAnsi="Arial" w:cs="Arial"/>
          <w:b/>
          <w:bCs/>
          <w:sz w:val="24"/>
          <w:szCs w:val="24"/>
        </w:rPr>
        <w:t>.</w:t>
      </w:r>
    </w:p>
    <w:p w14:paraId="3B7CB932" w14:textId="77777777" w:rsidR="00F460EF" w:rsidRPr="00F460EF" w:rsidRDefault="00F460EF" w:rsidP="00F460EF">
      <w:pPr>
        <w:spacing w:after="0"/>
        <w:rPr>
          <w:rFonts w:ascii="Arial" w:hAnsi="Arial" w:cs="Arial"/>
          <w:color w:val="000000"/>
          <w:sz w:val="24"/>
          <w:szCs w:val="24"/>
        </w:rPr>
      </w:pPr>
      <w:r w:rsidRPr="00F460EF">
        <w:rPr>
          <w:rFonts w:ascii="Arial" w:hAnsi="Arial" w:cs="Arial"/>
          <w:color w:val="000000"/>
          <w:sz w:val="24"/>
          <w:szCs w:val="24"/>
        </w:rPr>
        <w:t>Obszar do oświetlenia 1,4860 ha.</w:t>
      </w:r>
    </w:p>
    <w:p w14:paraId="3AD98164" w14:textId="77777777" w:rsidR="00F460EF" w:rsidRPr="00F460EF" w:rsidRDefault="00F460EF" w:rsidP="00F460EF">
      <w:pPr>
        <w:spacing w:after="0"/>
        <w:rPr>
          <w:rFonts w:ascii="Arial" w:hAnsi="Arial" w:cs="Arial"/>
          <w:sz w:val="24"/>
          <w:szCs w:val="24"/>
        </w:rPr>
      </w:pPr>
      <w:r w:rsidRPr="00F460EF">
        <w:rPr>
          <w:rFonts w:ascii="Arial" w:hAnsi="Arial" w:cs="Arial"/>
          <w:sz w:val="24"/>
          <w:szCs w:val="24"/>
        </w:rPr>
        <w:t>W ramach przedmiotu zamówienia:</w:t>
      </w:r>
    </w:p>
    <w:p w14:paraId="4545A515" w14:textId="24168711" w:rsidR="00F460EF" w:rsidRPr="00F460EF" w:rsidRDefault="00F460EF" w:rsidP="00F460EF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F460EF">
        <w:rPr>
          <w:rFonts w:ascii="Arial" w:hAnsi="Arial" w:cs="Arial"/>
          <w:color w:val="000000"/>
          <w:sz w:val="24"/>
          <w:szCs w:val="24"/>
        </w:rPr>
        <w:t>Dostarczenie naświetlaczy</w:t>
      </w:r>
      <w:r w:rsidR="006363E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460EF">
        <w:rPr>
          <w:rFonts w:ascii="Arial" w:hAnsi="Arial" w:cs="Arial"/>
          <w:color w:val="000000"/>
          <w:sz w:val="24"/>
          <w:szCs w:val="24"/>
        </w:rPr>
        <w:t>20 W z czujką ruchu – 29 opraw,</w:t>
      </w:r>
    </w:p>
    <w:p w14:paraId="1BDAE29C" w14:textId="77777777" w:rsidR="00F460EF" w:rsidRPr="00F460EF" w:rsidRDefault="00F460EF" w:rsidP="00F460EF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F460EF">
        <w:rPr>
          <w:rFonts w:ascii="Arial" w:hAnsi="Arial" w:cs="Arial"/>
          <w:color w:val="000000"/>
          <w:sz w:val="24"/>
          <w:szCs w:val="24"/>
        </w:rPr>
        <w:t xml:space="preserve">wykonanie instalacji, montaż opraw, </w:t>
      </w:r>
    </w:p>
    <w:p w14:paraId="37343531" w14:textId="77777777" w:rsidR="00F460EF" w:rsidRPr="00F460EF" w:rsidRDefault="00F460EF" w:rsidP="00F460EF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F460EF">
        <w:rPr>
          <w:rFonts w:ascii="Arial" w:hAnsi="Arial" w:cs="Arial"/>
          <w:color w:val="000000"/>
          <w:sz w:val="24"/>
          <w:szCs w:val="24"/>
        </w:rPr>
        <w:t xml:space="preserve">zapewnienie niezbędnych materiałów montażowych, </w:t>
      </w:r>
    </w:p>
    <w:p w14:paraId="68E96D51" w14:textId="77777777" w:rsidR="00F460EF" w:rsidRPr="00F460EF" w:rsidRDefault="00F460EF" w:rsidP="00F460EF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F460EF">
        <w:rPr>
          <w:rFonts w:ascii="Arial" w:hAnsi="Arial" w:cs="Arial"/>
          <w:color w:val="000000"/>
          <w:sz w:val="24"/>
          <w:szCs w:val="24"/>
        </w:rPr>
        <w:t xml:space="preserve">uruchomienie i sprawdzenie sprawności instalacji, </w:t>
      </w:r>
    </w:p>
    <w:p w14:paraId="5E13B86E" w14:textId="1C8CA1AD" w:rsidR="00F460EF" w:rsidRPr="00F460EF" w:rsidRDefault="00F460EF" w:rsidP="00F460EF">
      <w:pPr>
        <w:pStyle w:val="Akapitzlist"/>
        <w:numPr>
          <w:ilvl w:val="0"/>
          <w:numId w:val="25"/>
        </w:numPr>
        <w:spacing w:before="240" w:line="276" w:lineRule="auto"/>
        <w:rPr>
          <w:rFonts w:ascii="Arial" w:hAnsi="Arial" w:cs="Arial"/>
          <w:color w:val="000000"/>
          <w:sz w:val="24"/>
          <w:szCs w:val="24"/>
        </w:rPr>
      </w:pPr>
      <w:r w:rsidRPr="00F460EF">
        <w:rPr>
          <w:rFonts w:ascii="Arial" w:hAnsi="Arial" w:cs="Arial"/>
          <w:color w:val="000000"/>
          <w:sz w:val="24"/>
          <w:szCs w:val="24"/>
        </w:rPr>
        <w:t xml:space="preserve">wykonanie pomiaru natężenia oświetlenia (minimalne wymagane natężenie 100 </w:t>
      </w:r>
      <w:proofErr w:type="spellStart"/>
      <w:r w:rsidRPr="00F460EF">
        <w:rPr>
          <w:rFonts w:ascii="Arial" w:hAnsi="Arial" w:cs="Arial"/>
          <w:color w:val="000000"/>
          <w:sz w:val="24"/>
          <w:szCs w:val="24"/>
        </w:rPr>
        <w:t>luxów</w:t>
      </w:r>
      <w:proofErr w:type="spellEnd"/>
      <w:r w:rsidRPr="00F460EF">
        <w:rPr>
          <w:rFonts w:ascii="Arial" w:hAnsi="Arial" w:cs="Arial"/>
          <w:color w:val="000000"/>
          <w:sz w:val="24"/>
          <w:szCs w:val="24"/>
        </w:rPr>
        <w:t>).</w:t>
      </w:r>
    </w:p>
    <w:p w14:paraId="2A0F74C7" w14:textId="35974567" w:rsidR="004D7CA2" w:rsidRPr="00F460EF" w:rsidRDefault="00F460EF" w:rsidP="00F460EF">
      <w:pPr>
        <w:rPr>
          <w:rFonts w:ascii="Arial" w:hAnsi="Arial" w:cs="Arial"/>
          <w:sz w:val="24"/>
          <w:szCs w:val="24"/>
        </w:rPr>
      </w:pPr>
      <w:r w:rsidRPr="00F460EF">
        <w:rPr>
          <w:rFonts w:ascii="Arial" w:hAnsi="Arial" w:cs="Arial"/>
          <w:sz w:val="24"/>
          <w:szCs w:val="24"/>
        </w:rPr>
        <w:lastRenderedPageBreak/>
        <w:t>Obszar do oświetlenia i rozmieszczenie opraw oświetleniowych zgodnie ze wskazaniami na poglądowej mapie obiektu stanowiącej załącznik do Zapytania.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3597384E" w14:textId="4DB226FE" w:rsidR="008E64AD" w:rsidRDefault="008E64AD" w:rsidP="008E64AD">
            <w:pPr>
              <w:spacing w:after="0"/>
            </w:pPr>
            <w:r>
              <w:rPr>
                <w:rFonts w:cs="Arial"/>
                <w:b/>
                <w:bCs/>
                <w:color w:val="000000"/>
              </w:rPr>
              <w:t>W</w:t>
            </w:r>
            <w:r w:rsidRPr="00C509FD">
              <w:rPr>
                <w:rFonts w:ascii="Arial" w:hAnsi="Arial" w:cs="Arial"/>
                <w:b/>
                <w:bCs/>
                <w:color w:val="000000"/>
              </w:rPr>
              <w:t>ykonanie oświetlenia terenu</w:t>
            </w:r>
          </w:p>
          <w:p w14:paraId="0557D8BD" w14:textId="77777777" w:rsidR="008E64AD" w:rsidRDefault="008E64AD" w:rsidP="008E64AD">
            <w:pPr>
              <w:spacing w:after="0"/>
              <w:rPr>
                <w:rFonts w:cs="Arial"/>
                <w:color w:val="000000"/>
              </w:rPr>
            </w:pPr>
            <w:r w:rsidRPr="00DB4B7D">
              <w:rPr>
                <w:rFonts w:cs="Arial"/>
                <w:color w:val="000000"/>
              </w:rPr>
              <w:t>Obszar do oświetlenia 1</w:t>
            </w:r>
            <w:r>
              <w:rPr>
                <w:rFonts w:cs="Arial"/>
                <w:color w:val="000000"/>
              </w:rPr>
              <w:t>,</w:t>
            </w:r>
            <w:r w:rsidRPr="00DB4B7D">
              <w:rPr>
                <w:rFonts w:cs="Arial"/>
                <w:color w:val="000000"/>
              </w:rPr>
              <w:t>4860 ha.</w:t>
            </w:r>
          </w:p>
          <w:p w14:paraId="16227A51" w14:textId="468EBDBB" w:rsidR="008E64AD" w:rsidRDefault="008E64AD" w:rsidP="008E64AD">
            <w:pPr>
              <w:spacing w:after="0"/>
            </w:pPr>
            <w:r>
              <w:t>W ramach przedmiotu zamówienia:</w:t>
            </w:r>
          </w:p>
          <w:p w14:paraId="43BB3CFB" w14:textId="68F0BA73" w:rsidR="008E64AD" w:rsidRDefault="008E64AD" w:rsidP="008E64AD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Dostarczenie naświetlaczy</w:t>
            </w:r>
            <w:r w:rsidR="006363E1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20 W z czujką ruchu – 29 opraw,</w:t>
            </w:r>
          </w:p>
          <w:p w14:paraId="011F54EF" w14:textId="020B3618" w:rsidR="008E64AD" w:rsidRDefault="008E64AD" w:rsidP="008E64AD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cs="Arial"/>
                <w:color w:val="000000"/>
              </w:rPr>
            </w:pPr>
            <w:r w:rsidRPr="008C4B3E">
              <w:rPr>
                <w:rFonts w:cs="Arial"/>
                <w:color w:val="000000"/>
              </w:rPr>
              <w:t>wykon</w:t>
            </w:r>
            <w:r>
              <w:rPr>
                <w:rFonts w:cs="Arial"/>
                <w:color w:val="000000"/>
              </w:rPr>
              <w:t>anie</w:t>
            </w:r>
            <w:r w:rsidRPr="008C4B3E">
              <w:rPr>
                <w:rFonts w:cs="Arial"/>
                <w:color w:val="000000"/>
              </w:rPr>
              <w:t xml:space="preserve"> instalacj</w:t>
            </w:r>
            <w:r>
              <w:rPr>
                <w:rFonts w:cs="Arial"/>
                <w:color w:val="000000"/>
              </w:rPr>
              <w:t>i</w:t>
            </w:r>
            <w:r w:rsidRPr="008C4B3E">
              <w:rPr>
                <w:rFonts w:cs="Arial"/>
                <w:color w:val="000000"/>
              </w:rPr>
              <w:t xml:space="preserve">, montaż opraw, </w:t>
            </w:r>
          </w:p>
          <w:p w14:paraId="2A0A0FF2" w14:textId="6D142B77" w:rsidR="008E64AD" w:rsidRDefault="008E64AD" w:rsidP="008E64AD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cs="Arial"/>
                <w:color w:val="000000"/>
              </w:rPr>
            </w:pPr>
            <w:r w:rsidRPr="008C4B3E">
              <w:rPr>
                <w:rFonts w:cs="Arial"/>
                <w:color w:val="000000"/>
              </w:rPr>
              <w:t>zapewni</w:t>
            </w:r>
            <w:r>
              <w:rPr>
                <w:rFonts w:cs="Arial"/>
                <w:color w:val="000000"/>
              </w:rPr>
              <w:t>enie niezbędnych</w:t>
            </w:r>
            <w:r w:rsidRPr="008C4B3E">
              <w:rPr>
                <w:rFonts w:cs="Arial"/>
                <w:color w:val="000000"/>
              </w:rPr>
              <w:t xml:space="preserve"> materia</w:t>
            </w:r>
            <w:r>
              <w:rPr>
                <w:rFonts w:cs="Arial"/>
                <w:color w:val="000000"/>
              </w:rPr>
              <w:t>łów</w:t>
            </w:r>
            <w:r w:rsidRPr="008C4B3E">
              <w:rPr>
                <w:rFonts w:cs="Arial"/>
                <w:color w:val="000000"/>
              </w:rPr>
              <w:t xml:space="preserve"> montażow</w:t>
            </w:r>
            <w:r>
              <w:rPr>
                <w:rFonts w:cs="Arial"/>
                <w:color w:val="000000"/>
              </w:rPr>
              <w:t>ych</w:t>
            </w:r>
            <w:r w:rsidRPr="008C4B3E">
              <w:rPr>
                <w:rFonts w:cs="Arial"/>
                <w:color w:val="000000"/>
              </w:rPr>
              <w:t xml:space="preserve">, </w:t>
            </w:r>
          </w:p>
          <w:p w14:paraId="5F127674" w14:textId="3E032A98" w:rsidR="008E64AD" w:rsidRDefault="008E64AD" w:rsidP="008E64AD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cs="Arial"/>
                <w:color w:val="000000"/>
              </w:rPr>
            </w:pPr>
            <w:r w:rsidRPr="008C4B3E">
              <w:rPr>
                <w:rFonts w:cs="Arial"/>
                <w:color w:val="000000"/>
              </w:rPr>
              <w:t>uruchomi</w:t>
            </w:r>
            <w:r>
              <w:rPr>
                <w:rFonts w:cs="Arial"/>
                <w:color w:val="000000"/>
              </w:rPr>
              <w:t>enie</w:t>
            </w:r>
            <w:r w:rsidRPr="008C4B3E">
              <w:rPr>
                <w:rFonts w:cs="Arial"/>
                <w:color w:val="000000"/>
              </w:rPr>
              <w:t xml:space="preserve"> i sprawdz</w:t>
            </w:r>
            <w:r>
              <w:rPr>
                <w:rFonts w:cs="Arial"/>
                <w:color w:val="000000"/>
              </w:rPr>
              <w:t>enie</w:t>
            </w:r>
            <w:r w:rsidRPr="008C4B3E">
              <w:rPr>
                <w:rFonts w:cs="Arial"/>
                <w:color w:val="000000"/>
              </w:rPr>
              <w:t xml:space="preserve"> sprawności instalacji, </w:t>
            </w:r>
          </w:p>
          <w:p w14:paraId="625726AE" w14:textId="5A231A2D" w:rsidR="008E64AD" w:rsidRPr="008C4B3E" w:rsidRDefault="008E64AD" w:rsidP="008E64AD">
            <w:pPr>
              <w:pStyle w:val="Akapitzlist"/>
              <w:numPr>
                <w:ilvl w:val="0"/>
                <w:numId w:val="25"/>
              </w:numPr>
              <w:spacing w:before="24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wykonanie </w:t>
            </w:r>
            <w:r w:rsidRPr="008C4B3E">
              <w:rPr>
                <w:rFonts w:cs="Arial"/>
                <w:color w:val="000000"/>
              </w:rPr>
              <w:t>pomiar</w:t>
            </w:r>
            <w:r>
              <w:rPr>
                <w:rFonts w:cs="Arial"/>
                <w:color w:val="000000"/>
              </w:rPr>
              <w:t>u</w:t>
            </w:r>
            <w:r w:rsidRPr="008C4B3E">
              <w:rPr>
                <w:rFonts w:cs="Arial"/>
                <w:color w:val="000000"/>
              </w:rPr>
              <w:t xml:space="preserve"> natężenia oświetlenia (minimalne wymagane </w:t>
            </w:r>
            <w:r>
              <w:rPr>
                <w:rFonts w:cs="Arial"/>
                <w:color w:val="000000"/>
              </w:rPr>
              <w:t xml:space="preserve">natężenie </w:t>
            </w:r>
            <w:r w:rsidRPr="008C4B3E">
              <w:rPr>
                <w:rFonts w:cs="Arial"/>
                <w:color w:val="000000"/>
              </w:rPr>
              <w:t xml:space="preserve">100 </w:t>
            </w:r>
            <w:proofErr w:type="spellStart"/>
            <w:r w:rsidRPr="008C4B3E">
              <w:rPr>
                <w:rFonts w:cs="Arial"/>
                <w:color w:val="000000"/>
              </w:rPr>
              <w:t>luxów</w:t>
            </w:r>
            <w:proofErr w:type="spellEnd"/>
            <w:r w:rsidRPr="008C4B3E">
              <w:rPr>
                <w:rFonts w:cs="Arial"/>
                <w:color w:val="000000"/>
              </w:rPr>
              <w:t>)</w:t>
            </w:r>
            <w:r>
              <w:rPr>
                <w:rFonts w:cs="Arial"/>
                <w:color w:val="000000"/>
              </w:rPr>
              <w:t>.</w:t>
            </w:r>
          </w:p>
          <w:p w14:paraId="1ECE8D0D" w14:textId="4DD1B8AF" w:rsidR="00FB69F2" w:rsidRPr="00945736" w:rsidRDefault="008E64AD" w:rsidP="00945736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>
              <w:t xml:space="preserve">Obszar do oświetlenia i rozmieszczenie opraw oświetleniowych </w:t>
            </w:r>
            <w:r w:rsidR="00945736">
              <w:t>zgodnie ze wskazaniami</w:t>
            </w:r>
            <w:r>
              <w:t xml:space="preserve"> na poglądowej mapie obiektu stanowiącej załącznik do Zapytania.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2DFB0535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C25F77">
        <w:rPr>
          <w:rFonts w:ascii="Arial" w:hAnsi="Arial" w:cs="Arial"/>
          <w:b/>
          <w:bCs/>
          <w:sz w:val="24"/>
          <w:szCs w:val="24"/>
        </w:rPr>
        <w:t>3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lastRenderedPageBreak/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20023B54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524E71">
        <w:rPr>
          <w:rFonts w:ascii="Arial" w:hAnsi="Arial" w:cs="Arial"/>
          <w:b/>
          <w:bCs/>
          <w:sz w:val="24"/>
          <w:szCs w:val="24"/>
        </w:rPr>
        <w:t>2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C8B39" w14:textId="77777777" w:rsidR="006367C1" w:rsidRDefault="006367C1">
      <w:pPr>
        <w:spacing w:after="0" w:line="240" w:lineRule="auto"/>
      </w:pPr>
      <w:r>
        <w:separator/>
      </w:r>
    </w:p>
  </w:endnote>
  <w:endnote w:type="continuationSeparator" w:id="0">
    <w:p w14:paraId="196AA42F" w14:textId="77777777" w:rsidR="006367C1" w:rsidRDefault="00636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C3D" w:rsidRPr="00766C3D">
          <w:rPr>
            <w:noProof/>
            <w:lang w:val="pl-PL"/>
          </w:rPr>
          <w:t>2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825CD9" w14:textId="77777777" w:rsidR="006367C1" w:rsidRDefault="006367C1">
      <w:pPr>
        <w:spacing w:after="0" w:line="240" w:lineRule="auto"/>
      </w:pPr>
      <w:r>
        <w:separator/>
      </w:r>
    </w:p>
  </w:footnote>
  <w:footnote w:type="continuationSeparator" w:id="0">
    <w:p w14:paraId="76E23C6D" w14:textId="77777777" w:rsidR="006367C1" w:rsidRDefault="006367C1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1"/>
  </w:num>
  <w:num w:numId="3">
    <w:abstractNumId w:val="10"/>
  </w:num>
  <w:num w:numId="4">
    <w:abstractNumId w:val="20"/>
  </w:num>
  <w:num w:numId="5">
    <w:abstractNumId w:val="22"/>
  </w:num>
  <w:num w:numId="6">
    <w:abstractNumId w:val="17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16"/>
  </w:num>
  <w:num w:numId="17">
    <w:abstractNumId w:val="19"/>
  </w:num>
  <w:num w:numId="18">
    <w:abstractNumId w:val="7"/>
  </w:num>
  <w:num w:numId="19">
    <w:abstractNumId w:val="18"/>
  </w:num>
  <w:num w:numId="20">
    <w:abstractNumId w:val="23"/>
  </w:num>
  <w:num w:numId="21">
    <w:abstractNumId w:val="11"/>
  </w:num>
  <w:num w:numId="22">
    <w:abstractNumId w:val="6"/>
  </w:num>
  <w:num w:numId="23">
    <w:abstractNumId w:val="12"/>
  </w:num>
  <w:num w:numId="24">
    <w:abstractNumId w:val="14"/>
  </w:num>
  <w:num w:numId="2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9028A"/>
    <w:rsid w:val="002920BB"/>
    <w:rsid w:val="00296CD8"/>
    <w:rsid w:val="00297E0E"/>
    <w:rsid w:val="002A348F"/>
    <w:rsid w:val="002B1702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D7AB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D77"/>
    <w:rsid w:val="004B036D"/>
    <w:rsid w:val="004B230F"/>
    <w:rsid w:val="004B50A7"/>
    <w:rsid w:val="004B5E1C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24E71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6D7E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363E1"/>
    <w:rsid w:val="006367C1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66C3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4AD"/>
    <w:rsid w:val="008E674E"/>
    <w:rsid w:val="008E741D"/>
    <w:rsid w:val="008F38E3"/>
    <w:rsid w:val="008F637A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5736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4DCF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A59"/>
    <w:rsid w:val="00C03F32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6D85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460EF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B69F2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0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60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3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AF52FF-B68D-4C51-AF48-5B2D61C6B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2022-06-02T09:40:00Z</dcterms:created>
  <dcterms:modified xsi:type="dcterms:W3CDTF">2022-06-02T09:40:00Z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