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003DEA75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717B4A">
        <w:rPr>
          <w:bCs/>
        </w:rPr>
        <w:t>3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6C6E8D74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717B4A">
        <w:rPr>
          <w:rFonts w:ascii="Arial" w:hAnsi="Arial" w:cs="Arial"/>
          <w:b/>
          <w:sz w:val="24"/>
          <w:szCs w:val="24"/>
        </w:rPr>
        <w:t>3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458301C0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8E061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5B0C344" w14:textId="77777777" w:rsidR="00B6298B" w:rsidRPr="00B6298B" w:rsidRDefault="00D80ABC" w:rsidP="00B6298B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B6298B" w:rsidRPr="00B6298B">
        <w:rPr>
          <w:rFonts w:ascii="Arial" w:hAnsi="Arial" w:cs="Arial"/>
          <w:b/>
          <w:bCs/>
          <w:color w:val="000000"/>
          <w:sz w:val="24"/>
          <w:szCs w:val="24"/>
        </w:rPr>
        <w:t>modernizację dróg wewnętrznych – 360 m</w:t>
      </w:r>
      <w:r w:rsidR="00B6298B" w:rsidRPr="00B6298B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2</w:t>
      </w:r>
      <w:r w:rsidR="00B6298B" w:rsidRPr="00B6298B">
        <w:rPr>
          <w:rFonts w:ascii="Arial" w:hAnsi="Arial" w:cs="Arial"/>
          <w:b/>
          <w:bCs/>
          <w:color w:val="000000"/>
          <w:sz w:val="24"/>
          <w:szCs w:val="24"/>
        </w:rPr>
        <w:t xml:space="preserve"> powierzchni</w:t>
      </w:r>
    </w:p>
    <w:p w14:paraId="493FF6BF" w14:textId="46D66271" w:rsidR="00B6298B" w:rsidRPr="00B6298B" w:rsidRDefault="005559DE" w:rsidP="00B629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Zostaną zastosowane</w:t>
      </w:r>
      <w:r w:rsidR="00B6298B" w:rsidRPr="00B6298B">
        <w:rPr>
          <w:rFonts w:ascii="Arial" w:hAnsi="Arial" w:cs="Arial"/>
          <w:sz w:val="24"/>
          <w:szCs w:val="24"/>
        </w:rPr>
        <w:t>:</w:t>
      </w:r>
    </w:p>
    <w:p w14:paraId="35E9DE92" w14:textId="77777777" w:rsidR="00B6298B" w:rsidRPr="00B6298B" w:rsidRDefault="00B6298B" w:rsidP="00B6298B">
      <w:pPr>
        <w:pStyle w:val="Akapitzlist"/>
        <w:numPr>
          <w:ilvl w:val="0"/>
          <w:numId w:val="2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sz w:val="24"/>
          <w:szCs w:val="24"/>
        </w:rPr>
        <w:t xml:space="preserve">Beton suchy, </w:t>
      </w:r>
    </w:p>
    <w:p w14:paraId="680C5111" w14:textId="62860033" w:rsidR="00B6298B" w:rsidRPr="00B6298B" w:rsidRDefault="00B6298B" w:rsidP="00B6298B">
      <w:pPr>
        <w:pStyle w:val="Akapitzlist"/>
        <w:numPr>
          <w:ilvl w:val="0"/>
          <w:numId w:val="2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sz w:val="24"/>
          <w:szCs w:val="24"/>
        </w:rPr>
        <w:t>Podsypk</w:t>
      </w:r>
      <w:r w:rsidR="005559DE">
        <w:rPr>
          <w:rFonts w:ascii="Arial" w:hAnsi="Arial" w:cs="Arial"/>
          <w:sz w:val="24"/>
          <w:szCs w:val="24"/>
        </w:rPr>
        <w:t>a</w:t>
      </w:r>
      <w:r w:rsidRPr="00B6298B">
        <w:rPr>
          <w:rFonts w:ascii="Arial" w:hAnsi="Arial" w:cs="Arial"/>
          <w:sz w:val="24"/>
          <w:szCs w:val="24"/>
        </w:rPr>
        <w:t xml:space="preserve"> B25, minimum 15 cm.</w:t>
      </w:r>
    </w:p>
    <w:p w14:paraId="45B8CAD9" w14:textId="77777777" w:rsidR="005559DE" w:rsidRDefault="005559DE" w:rsidP="00B6298B">
      <w:pPr>
        <w:spacing w:after="0"/>
        <w:rPr>
          <w:rFonts w:ascii="Arial" w:hAnsi="Arial" w:cs="Arial"/>
          <w:sz w:val="24"/>
          <w:szCs w:val="24"/>
        </w:rPr>
      </w:pPr>
    </w:p>
    <w:p w14:paraId="3B8EE4B3" w14:textId="5D4AAE2A" w:rsidR="00B6298B" w:rsidRPr="00B6298B" w:rsidRDefault="00B6298B" w:rsidP="00B6298B">
      <w:pPr>
        <w:spacing w:after="0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sz w:val="24"/>
          <w:szCs w:val="24"/>
        </w:rPr>
        <w:t>W ramach przedmiotu zamówienia:</w:t>
      </w:r>
    </w:p>
    <w:p w14:paraId="73E8739A" w14:textId="5356C363" w:rsidR="00B6298B" w:rsidRPr="00B6298B" w:rsidRDefault="00B6298B" w:rsidP="00B6298B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color w:val="000000"/>
          <w:sz w:val="24"/>
          <w:szCs w:val="24"/>
        </w:rPr>
        <w:t>dostarcz</w:t>
      </w:r>
      <w:r w:rsidR="005559DE">
        <w:rPr>
          <w:rFonts w:ascii="Arial" w:hAnsi="Arial" w:cs="Arial"/>
          <w:color w:val="000000"/>
          <w:sz w:val="24"/>
          <w:szCs w:val="24"/>
        </w:rPr>
        <w:t>enie</w:t>
      </w:r>
      <w:r w:rsidRPr="00B629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298B">
        <w:rPr>
          <w:rFonts w:ascii="Arial" w:hAnsi="Arial" w:cs="Arial"/>
          <w:sz w:val="24"/>
          <w:szCs w:val="24"/>
        </w:rPr>
        <w:t>materiał</w:t>
      </w:r>
      <w:r w:rsidR="005559DE">
        <w:rPr>
          <w:rFonts w:ascii="Arial" w:hAnsi="Arial" w:cs="Arial"/>
          <w:sz w:val="24"/>
          <w:szCs w:val="24"/>
        </w:rPr>
        <w:t>ów</w:t>
      </w:r>
      <w:r w:rsidRPr="00B6298B">
        <w:rPr>
          <w:rFonts w:ascii="Arial" w:hAnsi="Arial" w:cs="Arial"/>
          <w:sz w:val="24"/>
          <w:szCs w:val="24"/>
        </w:rPr>
        <w:t xml:space="preserve"> niezbędn</w:t>
      </w:r>
      <w:r w:rsidR="005559DE">
        <w:rPr>
          <w:rFonts w:ascii="Arial" w:hAnsi="Arial" w:cs="Arial"/>
          <w:sz w:val="24"/>
          <w:szCs w:val="24"/>
        </w:rPr>
        <w:t>ych</w:t>
      </w:r>
      <w:r w:rsidRPr="00B6298B">
        <w:rPr>
          <w:rFonts w:ascii="Arial" w:hAnsi="Arial" w:cs="Arial"/>
          <w:sz w:val="24"/>
          <w:szCs w:val="24"/>
        </w:rPr>
        <w:t xml:space="preserve"> do modernizacji dróg wewnętrznych, </w:t>
      </w:r>
    </w:p>
    <w:p w14:paraId="37A7CD36" w14:textId="531414A4" w:rsidR="00B6298B" w:rsidRPr="00B6298B" w:rsidRDefault="00B6298B" w:rsidP="00B6298B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color w:val="000000"/>
          <w:sz w:val="24"/>
          <w:szCs w:val="24"/>
        </w:rPr>
        <w:t>wykona</w:t>
      </w:r>
      <w:r w:rsidR="005559DE">
        <w:rPr>
          <w:rFonts w:ascii="Arial" w:hAnsi="Arial" w:cs="Arial"/>
          <w:color w:val="000000"/>
          <w:sz w:val="24"/>
          <w:szCs w:val="24"/>
        </w:rPr>
        <w:t>nie</w:t>
      </w:r>
      <w:r w:rsidRPr="00B6298B">
        <w:rPr>
          <w:rFonts w:ascii="Arial" w:hAnsi="Arial" w:cs="Arial"/>
          <w:color w:val="000000"/>
          <w:sz w:val="24"/>
          <w:szCs w:val="24"/>
        </w:rPr>
        <w:t xml:space="preserve"> napraw</w:t>
      </w:r>
      <w:r w:rsidR="005559DE">
        <w:rPr>
          <w:rFonts w:ascii="Arial" w:hAnsi="Arial" w:cs="Arial"/>
          <w:color w:val="000000"/>
          <w:sz w:val="24"/>
          <w:szCs w:val="24"/>
        </w:rPr>
        <w:t>y</w:t>
      </w:r>
      <w:r w:rsidRPr="00B6298B">
        <w:rPr>
          <w:rFonts w:ascii="Arial" w:hAnsi="Arial" w:cs="Arial"/>
          <w:color w:val="000000"/>
          <w:sz w:val="24"/>
          <w:szCs w:val="24"/>
        </w:rPr>
        <w:t xml:space="preserve"> i wyrównanie nawierzchni, </w:t>
      </w:r>
    </w:p>
    <w:p w14:paraId="3B786A9B" w14:textId="495BDF89" w:rsidR="00B6298B" w:rsidRPr="005559DE" w:rsidRDefault="00B6298B" w:rsidP="00B6298B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color w:val="000000"/>
          <w:sz w:val="24"/>
          <w:szCs w:val="24"/>
        </w:rPr>
        <w:lastRenderedPageBreak/>
        <w:t>wykona</w:t>
      </w:r>
      <w:r w:rsidR="005559DE">
        <w:rPr>
          <w:rFonts w:ascii="Arial" w:hAnsi="Arial" w:cs="Arial"/>
          <w:color w:val="000000"/>
          <w:sz w:val="24"/>
          <w:szCs w:val="24"/>
        </w:rPr>
        <w:t>nie</w:t>
      </w:r>
      <w:r w:rsidRPr="00B6298B">
        <w:rPr>
          <w:rFonts w:ascii="Arial" w:hAnsi="Arial" w:cs="Arial"/>
          <w:color w:val="000000"/>
          <w:sz w:val="24"/>
          <w:szCs w:val="24"/>
        </w:rPr>
        <w:t xml:space="preserve"> spad</w:t>
      </w:r>
      <w:r w:rsidR="005559DE">
        <w:rPr>
          <w:rFonts w:ascii="Arial" w:hAnsi="Arial" w:cs="Arial"/>
          <w:color w:val="000000"/>
          <w:sz w:val="24"/>
          <w:szCs w:val="24"/>
        </w:rPr>
        <w:t>ów</w:t>
      </w:r>
      <w:r w:rsidRPr="00B6298B">
        <w:rPr>
          <w:rFonts w:ascii="Arial" w:hAnsi="Arial" w:cs="Arial"/>
          <w:sz w:val="24"/>
          <w:szCs w:val="24"/>
        </w:rPr>
        <w:t xml:space="preserve"> </w:t>
      </w:r>
      <w:r w:rsidRPr="00B6298B">
        <w:rPr>
          <w:rFonts w:ascii="Arial" w:hAnsi="Arial" w:cs="Arial"/>
          <w:color w:val="000000"/>
          <w:sz w:val="24"/>
          <w:szCs w:val="24"/>
        </w:rPr>
        <w:t>zgodnie z nachyleniem do studzienek burzowych</w:t>
      </w:r>
    </w:p>
    <w:p w14:paraId="390ABF5C" w14:textId="77777777" w:rsidR="005559DE" w:rsidRPr="00B6298B" w:rsidRDefault="005559DE" w:rsidP="005559DE">
      <w:pPr>
        <w:pStyle w:val="Akapitzlist"/>
        <w:spacing w:before="240" w:line="276" w:lineRule="auto"/>
        <w:rPr>
          <w:rFonts w:ascii="Arial" w:hAnsi="Arial" w:cs="Arial"/>
          <w:sz w:val="24"/>
          <w:szCs w:val="24"/>
        </w:rPr>
      </w:pPr>
    </w:p>
    <w:p w14:paraId="159E9BEC" w14:textId="0E48200D" w:rsidR="00B6298B" w:rsidRPr="00B6298B" w:rsidRDefault="00B6298B" w:rsidP="00B6298B">
      <w:pPr>
        <w:spacing w:after="0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sz w:val="24"/>
          <w:szCs w:val="24"/>
        </w:rPr>
        <w:t xml:space="preserve">Drogi wewnętrzne do modernizacji </w:t>
      </w:r>
      <w:r w:rsidR="005559DE">
        <w:rPr>
          <w:rFonts w:ascii="Arial" w:hAnsi="Arial" w:cs="Arial"/>
          <w:sz w:val="24"/>
          <w:szCs w:val="24"/>
        </w:rPr>
        <w:t xml:space="preserve">zgodnie ze wskazaniem </w:t>
      </w:r>
      <w:r w:rsidRPr="00B6298B">
        <w:rPr>
          <w:rFonts w:ascii="Arial" w:hAnsi="Arial" w:cs="Arial"/>
          <w:sz w:val="24"/>
          <w:szCs w:val="24"/>
        </w:rPr>
        <w:t>na poglądowej mapie obiektu stanowiącej załącznik do Zapytania.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62A2CA2F" w14:textId="5AC958B1" w:rsidR="005559DE" w:rsidRPr="00B6298B" w:rsidRDefault="005559DE" w:rsidP="005559D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B629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odernizacj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B629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dróg wewnętrznych – 360 m</w:t>
            </w:r>
            <w:r w:rsidRPr="00B629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B629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powierzchni</w:t>
            </w:r>
          </w:p>
          <w:p w14:paraId="1A334A23" w14:textId="77777777" w:rsidR="005559DE" w:rsidRPr="00B6298B" w:rsidRDefault="005559DE" w:rsidP="005559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Zostaną zastosowane</w:t>
            </w:r>
            <w:r w:rsidRPr="00B6298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AFEB1F" w14:textId="77777777" w:rsidR="005559DE" w:rsidRPr="00B6298B" w:rsidRDefault="005559DE" w:rsidP="005559DE">
            <w:pPr>
              <w:pStyle w:val="Akapitzlist"/>
              <w:numPr>
                <w:ilvl w:val="0"/>
                <w:numId w:val="26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sz w:val="24"/>
                <w:szCs w:val="24"/>
              </w:rPr>
              <w:t xml:space="preserve">Beton suchy, </w:t>
            </w:r>
          </w:p>
          <w:p w14:paraId="43DBC5E6" w14:textId="77777777" w:rsidR="005559DE" w:rsidRPr="00B6298B" w:rsidRDefault="005559DE" w:rsidP="005559DE">
            <w:pPr>
              <w:pStyle w:val="Akapitzlist"/>
              <w:numPr>
                <w:ilvl w:val="0"/>
                <w:numId w:val="26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sz w:val="24"/>
                <w:szCs w:val="24"/>
              </w:rPr>
              <w:t>Podsypk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6298B">
              <w:rPr>
                <w:rFonts w:ascii="Arial" w:hAnsi="Arial" w:cs="Arial"/>
                <w:sz w:val="24"/>
                <w:szCs w:val="24"/>
              </w:rPr>
              <w:t xml:space="preserve"> B25, minimum 15 cm.</w:t>
            </w:r>
          </w:p>
          <w:p w14:paraId="6143E6E3" w14:textId="77777777" w:rsidR="005559DE" w:rsidRDefault="005559DE" w:rsidP="005559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FD869C" w14:textId="77777777" w:rsidR="005559DE" w:rsidRPr="00B6298B" w:rsidRDefault="005559DE" w:rsidP="005559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0D21B09E" w14:textId="77777777" w:rsidR="005559DE" w:rsidRPr="00B6298B" w:rsidRDefault="005559DE" w:rsidP="005559DE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6298B">
              <w:rPr>
                <w:rFonts w:ascii="Arial" w:hAnsi="Arial" w:cs="Arial"/>
                <w:sz w:val="24"/>
                <w:szCs w:val="24"/>
              </w:rPr>
              <w:t>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B6298B">
              <w:rPr>
                <w:rFonts w:ascii="Arial" w:hAnsi="Arial" w:cs="Arial"/>
                <w:sz w:val="24"/>
                <w:szCs w:val="24"/>
              </w:rPr>
              <w:t xml:space="preserve"> niezbędn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B6298B">
              <w:rPr>
                <w:rFonts w:ascii="Arial" w:hAnsi="Arial" w:cs="Arial"/>
                <w:sz w:val="24"/>
                <w:szCs w:val="24"/>
              </w:rPr>
              <w:t xml:space="preserve"> do modernizacji dróg wewnętrznych, </w:t>
            </w:r>
          </w:p>
          <w:p w14:paraId="60815BBD" w14:textId="77777777" w:rsidR="005559DE" w:rsidRPr="00B6298B" w:rsidRDefault="005559DE" w:rsidP="005559DE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 xml:space="preserve"> napraw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 xml:space="preserve"> i wyrównanie nawierzchni, </w:t>
            </w:r>
          </w:p>
          <w:p w14:paraId="5DA9404B" w14:textId="77777777" w:rsidR="005559DE" w:rsidRPr="005559DE" w:rsidRDefault="005559DE" w:rsidP="005559DE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 xml:space="preserve"> spad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ów</w:t>
            </w:r>
            <w:r w:rsidRPr="00B62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>zgodnie z nachyleniem do studzienek burzowych</w:t>
            </w:r>
          </w:p>
          <w:p w14:paraId="411466E5" w14:textId="77777777" w:rsidR="005559DE" w:rsidRPr="00B6298B" w:rsidRDefault="005559DE" w:rsidP="005559DE">
            <w:pPr>
              <w:pStyle w:val="Akapitzlist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ECE8D0D" w14:textId="7C3EDFAB" w:rsidR="004020B6" w:rsidRPr="004020B6" w:rsidRDefault="005559DE" w:rsidP="005559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sz w:val="24"/>
                <w:szCs w:val="24"/>
              </w:rPr>
              <w:t xml:space="preserve">Drogi wewnętrzne do modernizacji </w:t>
            </w:r>
            <w:r>
              <w:rPr>
                <w:rFonts w:ascii="Arial" w:hAnsi="Arial" w:cs="Arial"/>
                <w:sz w:val="24"/>
                <w:szCs w:val="24"/>
              </w:rPr>
              <w:t xml:space="preserve">zgodnie ze wskazaniem </w:t>
            </w:r>
            <w:r w:rsidRPr="00B6298B">
              <w:rPr>
                <w:rFonts w:ascii="Arial" w:hAnsi="Arial" w:cs="Arial"/>
                <w:sz w:val="24"/>
                <w:szCs w:val="24"/>
              </w:rPr>
              <w:t>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4E1261D8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604CDC">
        <w:rPr>
          <w:rFonts w:ascii="Arial" w:hAnsi="Arial" w:cs="Arial"/>
          <w:b/>
          <w:bCs/>
          <w:sz w:val="24"/>
          <w:szCs w:val="24"/>
        </w:rPr>
        <w:t>180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lastRenderedPageBreak/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6E992117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604CDC">
        <w:rPr>
          <w:rFonts w:ascii="Arial" w:hAnsi="Arial" w:cs="Arial"/>
          <w:b/>
          <w:bCs/>
          <w:sz w:val="24"/>
          <w:szCs w:val="24"/>
        </w:rPr>
        <w:t>3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lastRenderedPageBreak/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7F645" w14:textId="77777777" w:rsidR="00F73D4B" w:rsidRDefault="00F73D4B">
      <w:pPr>
        <w:spacing w:after="0" w:line="240" w:lineRule="auto"/>
      </w:pPr>
      <w:r>
        <w:separator/>
      </w:r>
    </w:p>
  </w:endnote>
  <w:endnote w:type="continuationSeparator" w:id="0">
    <w:p w14:paraId="4EED6105" w14:textId="77777777" w:rsidR="00F73D4B" w:rsidRDefault="00F7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4F" w:rsidRPr="006B244F">
          <w:rPr>
            <w:noProof/>
            <w:lang w:val="pl-PL"/>
          </w:rPr>
          <w:t>4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99B84" w14:textId="77777777" w:rsidR="00F73D4B" w:rsidRDefault="00F73D4B">
      <w:pPr>
        <w:spacing w:after="0" w:line="240" w:lineRule="auto"/>
      </w:pPr>
      <w:r>
        <w:separator/>
      </w:r>
    </w:p>
  </w:footnote>
  <w:footnote w:type="continuationSeparator" w:id="0">
    <w:p w14:paraId="5E93F848" w14:textId="77777777" w:rsidR="00F73D4B" w:rsidRDefault="00F73D4B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613D5"/>
    <w:multiLevelType w:val="hybridMultilevel"/>
    <w:tmpl w:val="2138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68BE0B0E"/>
    <w:multiLevelType w:val="hybridMultilevel"/>
    <w:tmpl w:val="7F94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F0263"/>
    <w:multiLevelType w:val="hybridMultilevel"/>
    <w:tmpl w:val="6F9ADD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19"/>
  </w:num>
  <w:num w:numId="5">
    <w:abstractNumId w:val="23"/>
  </w:num>
  <w:num w:numId="6">
    <w:abstractNumId w:val="16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15"/>
  </w:num>
  <w:num w:numId="17">
    <w:abstractNumId w:val="18"/>
  </w:num>
  <w:num w:numId="18">
    <w:abstractNumId w:val="7"/>
  </w:num>
  <w:num w:numId="19">
    <w:abstractNumId w:val="17"/>
  </w:num>
  <w:num w:numId="20">
    <w:abstractNumId w:val="24"/>
  </w:num>
  <w:num w:numId="21">
    <w:abstractNumId w:val="12"/>
  </w:num>
  <w:num w:numId="22">
    <w:abstractNumId w:val="6"/>
  </w:num>
  <w:num w:numId="23">
    <w:abstractNumId w:val="2"/>
  </w:num>
  <w:num w:numId="24">
    <w:abstractNumId w:val="21"/>
  </w:num>
  <w:num w:numId="25">
    <w:abstractNumId w:val="20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C0AA5"/>
    <w:rsid w:val="002C7A04"/>
    <w:rsid w:val="002E28AC"/>
    <w:rsid w:val="002F0F2D"/>
    <w:rsid w:val="002F33B4"/>
    <w:rsid w:val="002F4F79"/>
    <w:rsid w:val="00303105"/>
    <w:rsid w:val="00323D6C"/>
    <w:rsid w:val="00327A7E"/>
    <w:rsid w:val="0033088C"/>
    <w:rsid w:val="003315CD"/>
    <w:rsid w:val="0033249B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20B6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A11"/>
    <w:rsid w:val="004A5D77"/>
    <w:rsid w:val="004B036D"/>
    <w:rsid w:val="004B230F"/>
    <w:rsid w:val="004B50A7"/>
    <w:rsid w:val="004B5E1C"/>
    <w:rsid w:val="004B6790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30FE4"/>
    <w:rsid w:val="00531820"/>
    <w:rsid w:val="005436AF"/>
    <w:rsid w:val="00543DAF"/>
    <w:rsid w:val="005533E2"/>
    <w:rsid w:val="005559DE"/>
    <w:rsid w:val="0055623B"/>
    <w:rsid w:val="00556961"/>
    <w:rsid w:val="00570BA2"/>
    <w:rsid w:val="005850CB"/>
    <w:rsid w:val="0059408E"/>
    <w:rsid w:val="005A17A9"/>
    <w:rsid w:val="005C5689"/>
    <w:rsid w:val="005D7341"/>
    <w:rsid w:val="005E0C27"/>
    <w:rsid w:val="005E4C42"/>
    <w:rsid w:val="005E5DBE"/>
    <w:rsid w:val="005F70BB"/>
    <w:rsid w:val="00601F78"/>
    <w:rsid w:val="00604B8E"/>
    <w:rsid w:val="00604CDC"/>
    <w:rsid w:val="006110D2"/>
    <w:rsid w:val="00614782"/>
    <w:rsid w:val="006204C1"/>
    <w:rsid w:val="00621245"/>
    <w:rsid w:val="0062383E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244F"/>
    <w:rsid w:val="006B5721"/>
    <w:rsid w:val="006C73B8"/>
    <w:rsid w:val="006D0DA2"/>
    <w:rsid w:val="006D601D"/>
    <w:rsid w:val="006D64C5"/>
    <w:rsid w:val="006D6899"/>
    <w:rsid w:val="006E01A2"/>
    <w:rsid w:val="0070485E"/>
    <w:rsid w:val="00704FBE"/>
    <w:rsid w:val="00707BA6"/>
    <w:rsid w:val="007129B7"/>
    <w:rsid w:val="00717B4A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1E63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610"/>
    <w:rsid w:val="008E071E"/>
    <w:rsid w:val="008E0E97"/>
    <w:rsid w:val="008E1FB7"/>
    <w:rsid w:val="008E431E"/>
    <w:rsid w:val="008E6389"/>
    <w:rsid w:val="008E674E"/>
    <w:rsid w:val="008E741D"/>
    <w:rsid w:val="008F38E3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6A68"/>
    <w:rsid w:val="00952391"/>
    <w:rsid w:val="0095618A"/>
    <w:rsid w:val="00960B82"/>
    <w:rsid w:val="0096303C"/>
    <w:rsid w:val="009704EB"/>
    <w:rsid w:val="009805BC"/>
    <w:rsid w:val="0098090F"/>
    <w:rsid w:val="00984D38"/>
    <w:rsid w:val="00991DA8"/>
    <w:rsid w:val="00993F80"/>
    <w:rsid w:val="009A04F6"/>
    <w:rsid w:val="009A2A38"/>
    <w:rsid w:val="009A3600"/>
    <w:rsid w:val="009A3E87"/>
    <w:rsid w:val="009A45DB"/>
    <w:rsid w:val="009A4AEE"/>
    <w:rsid w:val="009A59CF"/>
    <w:rsid w:val="009B0DC8"/>
    <w:rsid w:val="009B2E76"/>
    <w:rsid w:val="009B4B20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0EF0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3347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6298B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F32"/>
    <w:rsid w:val="00C05CA6"/>
    <w:rsid w:val="00C116D3"/>
    <w:rsid w:val="00C14141"/>
    <w:rsid w:val="00C172D6"/>
    <w:rsid w:val="00C17EC5"/>
    <w:rsid w:val="00C2217D"/>
    <w:rsid w:val="00C259DF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31E8"/>
    <w:rsid w:val="00E4709D"/>
    <w:rsid w:val="00E512A5"/>
    <w:rsid w:val="00E57F84"/>
    <w:rsid w:val="00E61D1F"/>
    <w:rsid w:val="00E624DF"/>
    <w:rsid w:val="00E6352C"/>
    <w:rsid w:val="00E705BB"/>
    <w:rsid w:val="00E72052"/>
    <w:rsid w:val="00E853D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50E1B"/>
    <w:rsid w:val="00F60280"/>
    <w:rsid w:val="00F6259D"/>
    <w:rsid w:val="00F73D4B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4.xml><?xml version="1.0" encoding="utf-8"?>
<ds:datastoreItem xmlns:ds="http://schemas.openxmlformats.org/officeDocument/2006/customXml" ds:itemID="{5B38F583-9EB7-4F9D-89D2-21AFBA63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2022-06-03T05:13:00Z</dcterms:created>
  <dcterms:modified xsi:type="dcterms:W3CDTF">2022-06-03T05:13:00Z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